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Bellevue High School Volleyball Schedule 2023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2745"/>
        <w:gridCol w:w="1695"/>
        <w:gridCol w:w="1500"/>
        <w:gridCol w:w="1605"/>
        <w:tblGridChange w:id="0">
          <w:tblGrid>
            <w:gridCol w:w="1755"/>
            <w:gridCol w:w="2745"/>
            <w:gridCol w:w="1695"/>
            <w:gridCol w:w="1500"/>
            <w:gridCol w:w="1605"/>
          </w:tblGrid>
        </w:tblGridChange>
      </w:tblGrid>
      <w:tr>
        <w:trPr>
          <w:cantSplit w:val="0"/>
          <w:trHeight w:val="144.970703124999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Time</w:t>
            </w:r>
          </w:p>
        </w:tc>
      </w:tr>
      <w:tr>
        <w:trPr>
          <w:cantSplit w:val="0"/>
          <w:trHeight w:val="354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Harrold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Harrold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Chico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Chico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Electra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08/17 &amp; 08/19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Poolville V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Poolville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Forestburg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Forestburg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Seymour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Seymour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rHeight w:val="574.94140624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Windthorst JV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Windthorst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Archer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Archer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11:00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Alvord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09/07 &amp; 09/09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Munday V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Poolville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Poolville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09/14 &amp; 09/16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Saint Jo V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Saint 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Petrolia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Forestburg*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Forestburg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Saint Jo*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Goldburg*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Goldburg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Prairie Valley*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Forestburg*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Saint Jo*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Saint 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6:00</w:t>
            </w:r>
          </w:p>
        </w:tc>
      </w:tr>
      <w:tr>
        <w:trPr>
          <w:cantSplit w:val="0"/>
          <w:trHeight w:val="369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Goldburg**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rHeight w:val="354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Prairie Valley*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Prairie Valley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JV/V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</w:tbl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Head Coach - Mollee Kirk</w:t>
        <w:tab/>
        <w:tab/>
        <w:t xml:space="preserve">Assistant Coach - Colby Broussard</w:t>
      </w:r>
    </w:p>
    <w:p w:rsidR="00000000" w:rsidDel="00000000" w:rsidP="00000000" w:rsidRDefault="00000000" w:rsidRPr="00000000" w14:paraId="0000007D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*District</w:t>
        <w:tab/>
        <w:tab/>
        <w:t xml:space="preserve">**Senior Night</w:t>
      </w:r>
    </w:p>
    <w:sectPr>
      <w:pgSz w:h="15840" w:w="12240" w:orient="portrait"/>
      <w:pgMar w:bottom="99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